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A8" w:rsidRDefault="00AF7980" w:rsidP="0010026B">
      <w:pPr>
        <w:spacing w:line="36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A58AA">
        <w:rPr>
          <w:rFonts w:ascii="Times New Roman" w:hAnsi="Times New Roman" w:cs="Times New Roman"/>
          <w:sz w:val="28"/>
          <w:szCs w:val="28"/>
        </w:rPr>
        <w:t xml:space="preserve"> </w:t>
      </w:r>
      <w:r w:rsidR="00AB4CA8" w:rsidRPr="00CA58AA">
        <w:rPr>
          <w:rFonts w:ascii="Times New Roman" w:hAnsi="Times New Roman" w:cs="Times New Roman"/>
          <w:sz w:val="28"/>
          <w:szCs w:val="28"/>
        </w:rPr>
        <w:t>«</w:t>
      </w:r>
      <w:r w:rsidR="0010026B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 по ФГОС ООО</w:t>
      </w:r>
      <w:r w:rsidR="00AB4CA8" w:rsidRPr="00CA58AA">
        <w:rPr>
          <w:rFonts w:ascii="Times New Roman" w:hAnsi="Times New Roman" w:cs="Times New Roman"/>
          <w:b/>
          <w:bCs/>
          <w:sz w:val="28"/>
          <w:szCs w:val="28"/>
        </w:rPr>
        <w:t xml:space="preserve">:  из опыта работы </w:t>
      </w:r>
    </w:p>
    <w:p w:rsidR="00C40D31" w:rsidRPr="00AB4CA8" w:rsidRDefault="00E8348D" w:rsidP="0010026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D31" w:rsidRPr="00AB4CA8">
        <w:rPr>
          <w:rFonts w:ascii="Times New Roman" w:hAnsi="Times New Roman" w:cs="Times New Roman"/>
          <w:sz w:val="28"/>
          <w:szCs w:val="28"/>
        </w:rPr>
        <w:t xml:space="preserve"> При переходе на ФГОС у учителей биологии возникает много проблем. </w:t>
      </w:r>
    </w:p>
    <w:p w:rsidR="00C40D31" w:rsidRPr="00AB4CA8" w:rsidRDefault="00E8348D" w:rsidP="0010026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D31" w:rsidRPr="00AB4CA8">
        <w:rPr>
          <w:rFonts w:ascii="Times New Roman" w:hAnsi="Times New Roman" w:cs="Times New Roman"/>
          <w:sz w:val="28"/>
          <w:szCs w:val="28"/>
        </w:rPr>
        <w:t>Наибольшие трудности связаны с тем, как правильно обеспечить формирование у учащихся знан</w:t>
      </w:r>
      <w:r w:rsidR="000A1E87">
        <w:rPr>
          <w:rFonts w:ascii="Times New Roman" w:hAnsi="Times New Roman" w:cs="Times New Roman"/>
          <w:sz w:val="28"/>
          <w:szCs w:val="28"/>
        </w:rPr>
        <w:t>ий и умений (навыков), способных</w:t>
      </w:r>
      <w:r w:rsidR="00C40D31" w:rsidRPr="00AB4CA8">
        <w:rPr>
          <w:rFonts w:ascii="Times New Roman" w:hAnsi="Times New Roman" w:cs="Times New Roman"/>
          <w:sz w:val="28"/>
          <w:szCs w:val="28"/>
        </w:rPr>
        <w:t xml:space="preserve"> адекватно воплощаться в деятельности учащихся при решении возникающих проблем (</w:t>
      </w:r>
      <w:r w:rsidR="00C40D31" w:rsidRPr="00AB4CA8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="00C40D31" w:rsidRPr="00AB4CA8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C40D31" w:rsidRPr="00AB4CA8">
        <w:rPr>
          <w:rFonts w:ascii="Times New Roman" w:hAnsi="Times New Roman" w:cs="Times New Roman"/>
          <w:b/>
          <w:sz w:val="28"/>
          <w:szCs w:val="28"/>
        </w:rPr>
        <w:t>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задач, эффективного достижения жизненных целей (компетентность).</w:t>
      </w:r>
    </w:p>
    <w:p w:rsidR="00457BFA" w:rsidRPr="0010026B" w:rsidRDefault="0010026B" w:rsidP="00AF798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BFA" w:rsidRPr="0010026B">
        <w:rPr>
          <w:sz w:val="28"/>
          <w:szCs w:val="28"/>
        </w:rPr>
        <w:t>Итак, что сделать, чтобы наши ученики были увлечены работой на уроке?.Как же их заинтересовать?</w:t>
      </w:r>
    </w:p>
    <w:p w:rsidR="00457BFA" w:rsidRPr="0010026B" w:rsidRDefault="0010026B" w:rsidP="00AF798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BFA" w:rsidRPr="0010026B">
        <w:rPr>
          <w:sz w:val="28"/>
          <w:szCs w:val="28"/>
        </w:rPr>
        <w:t>Это очень сложно на первый взгляд, но оказывается, реально, если предложить разнообразные способы реализации учебной задачи, дать возможность выбора. Технологий очень много, я бы хотела сегодня поделиться опытом и рассказать о некоторых методах и приемах личностно ориентированной технологии.</w:t>
      </w:r>
    </w:p>
    <w:p w:rsidR="00457BFA" w:rsidRPr="0010026B" w:rsidRDefault="00E8348D" w:rsidP="00AF798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BFA" w:rsidRPr="0010026B">
        <w:rPr>
          <w:sz w:val="28"/>
          <w:szCs w:val="28"/>
        </w:rPr>
        <w:t>Необходимо помнить, что урок согласно требованиям ФГОС ООО включает в себя ряд последовательных этапов, которые четко требуют от учителя и ученика конкретных видов деятельности, что находит свое отражение в технологической карте урока. В ней отражаются следующие этапы.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1.Мотивирование к учебной деятельности</w:t>
      </w:r>
      <w:r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46723" w:rsidRPr="0010026B" w:rsidRDefault="00F46723" w:rsidP="00100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6B">
        <w:rPr>
          <w:rFonts w:ascii="Times New Roman" w:hAnsi="Times New Roman" w:cs="Times New Roman"/>
          <w:b/>
          <w:sz w:val="28"/>
          <w:szCs w:val="28"/>
        </w:rPr>
        <w:t>2.Актуализация знаний и проблемная ситуация.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026B">
        <w:rPr>
          <w:rFonts w:ascii="Times New Roman" w:hAnsi="Times New Roman" w:cs="Times New Roman"/>
          <w:b/>
          <w:sz w:val="28"/>
          <w:szCs w:val="28"/>
        </w:rPr>
        <w:t>3.Этап построения выхода из затруднений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02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4.Построение проекта работы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5.Реализация построения проекта</w:t>
      </w:r>
    </w:p>
    <w:p w:rsidR="00F46723" w:rsidRPr="0010026B" w:rsidRDefault="00F46723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6. Первичное закрепление с проговариванием во внешней речи</w:t>
      </w:r>
    </w:p>
    <w:p w:rsidR="00F46723" w:rsidRPr="0010026B" w:rsidRDefault="00F46723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7.Самостоятельная работа с самопроверкой по эталону.</w:t>
      </w:r>
    </w:p>
    <w:p w:rsidR="00F46723" w:rsidRPr="0010026B" w:rsidRDefault="00F46723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8. Включение в систему знаний и повторения</w:t>
      </w:r>
    </w:p>
    <w:p w:rsidR="00F46723" w:rsidRPr="0010026B" w:rsidRDefault="00F46723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9. Рефлексия учебной деятельности на уроке.</w:t>
      </w:r>
    </w:p>
    <w:p w:rsidR="00F46723" w:rsidRPr="0010026B" w:rsidRDefault="00F46723" w:rsidP="0010026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10.Итоги работы, домашнее задание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1.МОТИВАЦИЯ И ЦЕЛЕПОЛАГАНИЕ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Мотив-это желание что-нибудь делать мотивация это побуждение к работе. При личностно ориентированном обучении учитель должен создать условия, чтобы дети сами захотели узнать это и сами поставили цель.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  <w:u w:val="single"/>
        </w:rPr>
        <w:t>Приемы мотивации:</w:t>
      </w:r>
    </w:p>
    <w:p w:rsidR="00F46723" w:rsidRPr="0010026B" w:rsidRDefault="00F46723" w:rsidP="001002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  <w:u w:val="single"/>
        </w:rPr>
        <w:t>Парадоксальные факты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 xml:space="preserve">Например, при изучении работы сердца и </w:t>
      </w:r>
      <w:proofErr w:type="spellStart"/>
      <w:r w:rsidRPr="0010026B">
        <w:rPr>
          <w:sz w:val="28"/>
          <w:szCs w:val="28"/>
        </w:rPr>
        <w:t>автоматии</w:t>
      </w:r>
      <w:proofErr w:type="spellEnd"/>
      <w:r w:rsidRPr="0010026B">
        <w:rPr>
          <w:sz w:val="28"/>
          <w:szCs w:val="28"/>
        </w:rPr>
        <w:t>, можно привести такой факт в начале урока: Известный врач А. Везалий проводил публичное вскрытие трупа. Когда он вскрыл грудную клетку. Зал ахнул. У трупа слабо билось сердце. Как объяснить этот факт? Везалий совершил ошибку и вскрыл живого человека? Интересно. Как вы думаете?</w:t>
      </w:r>
    </w:p>
    <w:p w:rsidR="00F46723" w:rsidRDefault="00F46723" w:rsidP="0010026B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  <w:u w:val="single"/>
        </w:rPr>
      </w:pPr>
      <w:r w:rsidRPr="0010026B">
        <w:rPr>
          <w:sz w:val="28"/>
          <w:szCs w:val="28"/>
          <w:u w:val="single"/>
        </w:rPr>
        <w:t>2. Создание проблемной ситуации</w:t>
      </w:r>
    </w:p>
    <w:p w:rsidR="00AF7980" w:rsidRPr="00F52D32" w:rsidRDefault="00AF7980" w:rsidP="00AF798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14577</wp:posOffset>
            </wp:positionH>
            <wp:positionV relativeFrom="paragraph">
              <wp:posOffset>-497</wp:posOffset>
            </wp:positionV>
            <wp:extent cx="865533" cy="815009"/>
            <wp:effectExtent l="19050" t="0" r="0" b="0"/>
            <wp:wrapSquare wrapText="bothSides"/>
            <wp:docPr id="4" name="Рисунок 2" descr="C:\Users\User\Desktop\Конкурс Красноярс_2018\ф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 Красноярс_2018\фак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33" cy="81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D32">
        <w:rPr>
          <w:rFonts w:ascii="Times New Roman" w:hAnsi="Times New Roman"/>
          <w:i/>
          <w:sz w:val="28"/>
          <w:szCs w:val="28"/>
        </w:rPr>
        <w:t xml:space="preserve">Факт. Ряд наследственных заболеваний, в том числе гемофилия, дальтонизм, гипертрихоз чаще проявляются у мужчин, чем у женщин. </w:t>
      </w:r>
    </w:p>
    <w:p w:rsidR="00AF7980" w:rsidRPr="0036295D" w:rsidRDefault="00AF7980" w:rsidP="00AF79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95D">
        <w:rPr>
          <w:rFonts w:ascii="Times New Roman" w:hAnsi="Times New Roman"/>
          <w:b/>
          <w:sz w:val="28"/>
          <w:szCs w:val="28"/>
        </w:rPr>
        <w:t>Что Вас удивило? Какую проблему будем обсуждать?</w:t>
      </w:r>
    </w:p>
    <w:p w:rsidR="00AF7980" w:rsidRPr="00AF7980" w:rsidRDefault="00AF7980" w:rsidP="00AF79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4F9F">
        <w:rPr>
          <w:rFonts w:ascii="Times New Roman" w:hAnsi="Times New Roman"/>
          <w:i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– выяснить причину проявления признаков у мужчин, отсутствующих у женщин.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3</w:t>
      </w:r>
      <w:r w:rsidRPr="0010026B">
        <w:rPr>
          <w:sz w:val="28"/>
          <w:szCs w:val="28"/>
          <w:u w:val="single"/>
        </w:rPr>
        <w:t>.Анализ жизненной ситуации</w:t>
      </w:r>
    </w:p>
    <w:p w:rsidR="00AF7980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При изучении витаминов: замечено, что в молоке коров, пасущихся на лугу, витамина Д значительно больше, чем в молоке коров, находящихся на стойловом содержании. Как это можно объяснить?</w:t>
      </w:r>
    </w:p>
    <w:p w:rsidR="00F46723" w:rsidRPr="0010026B" w:rsidRDefault="00735910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6723" w:rsidRPr="0010026B">
        <w:rPr>
          <w:sz w:val="28"/>
          <w:szCs w:val="28"/>
          <w:u w:val="single"/>
        </w:rPr>
        <w:t>Изречения знаменитых людей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-Гиппократ: «Наши пищевые вещества должны быть лечебными средствами, а наши лечебные средства должны быть пищевыми веществами»</w:t>
      </w:r>
    </w:p>
    <w:p w:rsidR="00F46723" w:rsidRPr="0010026B" w:rsidRDefault="00735910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6723" w:rsidRPr="0010026B">
        <w:rPr>
          <w:sz w:val="28"/>
          <w:szCs w:val="28"/>
        </w:rPr>
        <w:t>.</w:t>
      </w:r>
      <w:r w:rsidR="00F46723" w:rsidRPr="0010026B">
        <w:rPr>
          <w:rStyle w:val="apple-converted-space"/>
          <w:b/>
          <w:bCs/>
          <w:sz w:val="28"/>
          <w:szCs w:val="28"/>
        </w:rPr>
        <w:t> </w:t>
      </w:r>
      <w:r w:rsidR="00F46723" w:rsidRPr="0010026B">
        <w:rPr>
          <w:sz w:val="28"/>
          <w:szCs w:val="28"/>
          <w:u w:val="single"/>
        </w:rPr>
        <w:t>Приём "Что бы это значило?"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(Демонстрация слайдов</w:t>
      </w:r>
      <w:r w:rsidR="00B21E79">
        <w:rPr>
          <w:sz w:val="28"/>
          <w:szCs w:val="28"/>
        </w:rPr>
        <w:t xml:space="preserve"> с изображением животных, растений</w:t>
      </w:r>
      <w:r w:rsidRPr="0010026B">
        <w:rPr>
          <w:sz w:val="28"/>
          <w:szCs w:val="28"/>
        </w:rPr>
        <w:t>:)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Почему все увиденные существа мы можем назвать живыми? (выдвижение гипотез).</w:t>
      </w:r>
    </w:p>
    <w:p w:rsidR="00F46723" w:rsidRPr="0010026B" w:rsidRDefault="00F46723" w:rsidP="0010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sz w:val="28"/>
          <w:szCs w:val="28"/>
        </w:rPr>
        <w:lastRenderedPageBreak/>
        <w:t>2.Этап "Актуализация знаний и проблемная ситуация</w:t>
      </w:r>
      <w:r w:rsidRPr="0010026B">
        <w:rPr>
          <w:rFonts w:ascii="Times New Roman" w:hAnsi="Times New Roman" w:cs="Times New Roman"/>
          <w:sz w:val="28"/>
          <w:szCs w:val="28"/>
        </w:rPr>
        <w:t xml:space="preserve">" может быть построена на технологии проблемного диалога или совершения путешествия в прошлое. Выход из проблемной ситуации может быть найден через выполнение заданий, например ребусов или кроссворда, где ключевым словом будет являться тема урока. </w:t>
      </w:r>
    </w:p>
    <w:p w:rsidR="00F46723" w:rsidRPr="0010026B" w:rsidRDefault="00E8348D" w:rsidP="0010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723" w:rsidRPr="0010026B">
        <w:rPr>
          <w:rFonts w:ascii="Times New Roman" w:hAnsi="Times New Roman" w:cs="Times New Roman"/>
          <w:sz w:val="28"/>
          <w:szCs w:val="28"/>
        </w:rPr>
        <w:t>Технология проблемного диалога может быть построена на общении любознательного мальчика-исследователя и биолога-ученого</w:t>
      </w:r>
    </w:p>
    <w:p w:rsidR="00F46723" w:rsidRPr="0010026B" w:rsidRDefault="00F46723" w:rsidP="0010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Cs/>
          <w:i/>
          <w:iCs/>
          <w:sz w:val="28"/>
          <w:szCs w:val="28"/>
        </w:rPr>
        <w:t>(Например: Антошка:</w:t>
      </w:r>
      <w:r w:rsidRPr="0010026B">
        <w:rPr>
          <w:rFonts w:ascii="Times New Roman" w:hAnsi="Times New Roman" w:cs="Times New Roman"/>
          <w:sz w:val="28"/>
          <w:szCs w:val="28"/>
        </w:rPr>
        <w:t xml:space="preserve">  Напугали вы меня рассказами о болезнях. Вот бы взять все микробы на Земле и уничтожить!..</w:t>
      </w:r>
      <w:r w:rsidRPr="0010026B">
        <w:rPr>
          <w:rFonts w:ascii="Times New Roman" w:eastAsia="+mj-ea" w:hAnsi="Times New Roman" w:cs="Times New Roman"/>
          <w:bCs/>
          <w:i/>
          <w:iCs/>
          <w:sz w:val="28"/>
          <w:szCs w:val="28"/>
        </w:rPr>
        <w:t xml:space="preserve"> </w:t>
      </w:r>
      <w:r w:rsidRPr="0010026B">
        <w:rPr>
          <w:rFonts w:ascii="Times New Roman" w:hAnsi="Times New Roman" w:cs="Times New Roman"/>
          <w:bCs/>
          <w:i/>
          <w:iCs/>
          <w:sz w:val="28"/>
          <w:szCs w:val="28"/>
        </w:rPr>
        <w:t>Биолог:</w:t>
      </w:r>
      <w:r w:rsidRPr="0010026B">
        <w:rPr>
          <w:rFonts w:ascii="Times New Roman" w:hAnsi="Times New Roman" w:cs="Times New Roman"/>
          <w:sz w:val="28"/>
          <w:szCs w:val="28"/>
        </w:rPr>
        <w:t xml:space="preserve">   К счастью, это невозможно, ведь без бактерий животные и растения Земли погибли бы. Да и ты остался бы за завтраком без своего любимого йогурта... )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026B">
        <w:rPr>
          <w:rFonts w:ascii="Times New Roman" w:hAnsi="Times New Roman" w:cs="Times New Roman"/>
          <w:b/>
          <w:sz w:val="28"/>
          <w:szCs w:val="28"/>
        </w:rPr>
        <w:t>3.Этап построения выхода из затруднений</w:t>
      </w:r>
    </w:p>
    <w:p w:rsidR="00F46723" w:rsidRPr="0010026B" w:rsidRDefault="00F46723" w:rsidP="0010026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02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Предлагается решить </w:t>
      </w:r>
      <w:r w:rsidRPr="001002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несколько ребусов, кроссворд, в котором будет спрятана тема урока в виде слова.</w:t>
      </w:r>
    </w:p>
    <w:p w:rsidR="00F46723" w:rsidRPr="0010026B" w:rsidRDefault="00F46723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sz w:val="28"/>
          <w:szCs w:val="28"/>
        </w:rPr>
        <w:t xml:space="preserve">Таким образом, исходя из названия темы урока, попробуйте сформулировать </w:t>
      </w:r>
      <w:r w:rsidRPr="0010026B">
        <w:rPr>
          <w:rFonts w:ascii="Times New Roman" w:hAnsi="Times New Roman" w:cs="Times New Roman"/>
          <w:b/>
          <w:sz w:val="28"/>
          <w:szCs w:val="28"/>
        </w:rPr>
        <w:t>цель</w:t>
      </w:r>
      <w:r w:rsidRPr="0010026B">
        <w:rPr>
          <w:rFonts w:ascii="Times New Roman" w:hAnsi="Times New Roman" w:cs="Times New Roman"/>
          <w:sz w:val="28"/>
          <w:szCs w:val="28"/>
        </w:rPr>
        <w:t xml:space="preserve"> нашего сегодняшнего урока:…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02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4.Построение проекта работы. 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02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Это ответ на главный вопрос урока по теме.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Что нужно знать о веществах, чтобы оценить их действие на организм?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10026B">
        <w:rPr>
          <w:sz w:val="28"/>
          <w:szCs w:val="28"/>
        </w:rPr>
        <w:t>Попробуйте сформулировать</w:t>
      </w:r>
      <w:r w:rsidRPr="0010026B">
        <w:rPr>
          <w:rStyle w:val="apple-converted-space"/>
          <w:sz w:val="28"/>
          <w:szCs w:val="28"/>
        </w:rPr>
        <w:t> </w:t>
      </w:r>
      <w:r w:rsidRPr="0010026B">
        <w:rPr>
          <w:sz w:val="28"/>
          <w:szCs w:val="28"/>
          <w:u w:val="single"/>
        </w:rPr>
        <w:t>гипотезу (предположение</w:t>
      </w:r>
      <w:r w:rsidRPr="0010026B">
        <w:rPr>
          <w:sz w:val="28"/>
          <w:szCs w:val="28"/>
        </w:rPr>
        <w:t>). (работа в группах,</w:t>
      </w:r>
      <w:r w:rsidR="00E8348D">
        <w:rPr>
          <w:sz w:val="28"/>
          <w:szCs w:val="28"/>
        </w:rPr>
        <w:t xml:space="preserve"> </w:t>
      </w:r>
      <w:r w:rsidRPr="0010026B">
        <w:rPr>
          <w:sz w:val="28"/>
          <w:szCs w:val="28"/>
        </w:rPr>
        <w:t xml:space="preserve">парах): </w:t>
      </w:r>
      <w:r w:rsidRPr="0010026B">
        <w:rPr>
          <w:b/>
          <w:sz w:val="28"/>
          <w:szCs w:val="28"/>
        </w:rPr>
        <w:t>если мы будем знать особенности строения и свойства вещества, то сможем определить его роль в организме.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Определите</w:t>
      </w:r>
      <w:r w:rsidRPr="0010026B">
        <w:rPr>
          <w:rStyle w:val="apple-converted-space"/>
          <w:sz w:val="28"/>
          <w:szCs w:val="28"/>
        </w:rPr>
        <w:t> </w:t>
      </w:r>
      <w:r w:rsidRPr="0010026B">
        <w:rPr>
          <w:sz w:val="28"/>
          <w:szCs w:val="28"/>
          <w:u w:val="single"/>
        </w:rPr>
        <w:t>цел</w:t>
      </w:r>
      <w:r w:rsidRPr="0010026B">
        <w:rPr>
          <w:sz w:val="28"/>
          <w:szCs w:val="28"/>
        </w:rPr>
        <w:t>ь нашей работы?</w:t>
      </w:r>
    </w:p>
    <w:p w:rsidR="00F46723" w:rsidRPr="0010026B" w:rsidRDefault="00F46723" w:rsidP="0010026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Определение плана работы.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5.Реализация построения проекта. </w:t>
      </w:r>
    </w:p>
    <w:p w:rsidR="0046232B" w:rsidRPr="0010026B" w:rsidRDefault="0046232B" w:rsidP="001002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026B">
        <w:rPr>
          <w:sz w:val="28"/>
          <w:szCs w:val="28"/>
        </w:rPr>
        <w:t>На уроке учитель</w:t>
      </w:r>
      <w:r w:rsidRPr="0010026B">
        <w:rPr>
          <w:rStyle w:val="apple-converted-space"/>
          <w:sz w:val="28"/>
          <w:szCs w:val="28"/>
        </w:rPr>
        <w:t> </w:t>
      </w:r>
      <w:r w:rsidRPr="0010026B">
        <w:rPr>
          <w:i/>
          <w:iCs/>
          <w:sz w:val="28"/>
          <w:szCs w:val="28"/>
          <w:u w:val="single"/>
        </w:rPr>
        <w:t>создает условия</w:t>
      </w:r>
      <w:r w:rsidRPr="0010026B">
        <w:rPr>
          <w:rStyle w:val="apple-converted-space"/>
          <w:sz w:val="28"/>
          <w:szCs w:val="28"/>
        </w:rPr>
        <w:t> </w:t>
      </w:r>
      <w:r w:rsidRPr="0010026B">
        <w:rPr>
          <w:sz w:val="28"/>
          <w:szCs w:val="28"/>
        </w:rPr>
        <w:t>для усвоения образовательного стандарта.</w:t>
      </w:r>
    </w:p>
    <w:p w:rsidR="00F46723" w:rsidRPr="0010026B" w:rsidRDefault="00F46723" w:rsidP="001002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Это изучение нового материала в группах, парах с распределением обязанностей</w:t>
      </w:r>
      <w:r w:rsidR="00E40806"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 Это исследовательская работа с текстом, выполнение лабораторной работы.</w:t>
      </w:r>
    </w:p>
    <w:p w:rsidR="00E40806" w:rsidRPr="0010026B" w:rsidRDefault="00BB72CA" w:rsidP="001002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Лабораторная работа приобретает новое звучание по своему содержанию. </w:t>
      </w:r>
      <w:r w:rsidR="00E40806" w:rsidRPr="0010026B">
        <w:rPr>
          <w:rFonts w:ascii="Times New Roman" w:hAnsi="Times New Roman" w:cs="Times New Roman"/>
          <w:sz w:val="28"/>
          <w:szCs w:val="28"/>
        </w:rPr>
        <w:t>Из стандартной работы по образцу она превращается в работу по добыванию знания. Основной упор делается на развитие у учащихся умений</w:t>
      </w:r>
      <w:r w:rsidR="00E8348D">
        <w:rPr>
          <w:rFonts w:ascii="Times New Roman" w:hAnsi="Times New Roman" w:cs="Times New Roman"/>
          <w:sz w:val="28"/>
          <w:szCs w:val="28"/>
        </w:rPr>
        <w:t xml:space="preserve"> ставить цель, работать с гипотезой,</w:t>
      </w:r>
      <w:r w:rsidR="00E40806" w:rsidRPr="0010026B">
        <w:rPr>
          <w:rFonts w:ascii="Times New Roman" w:hAnsi="Times New Roman" w:cs="Times New Roman"/>
          <w:sz w:val="28"/>
          <w:szCs w:val="28"/>
        </w:rPr>
        <w:t xml:space="preserve"> искать пути её доказательства или опровержения, то тогда выстраивания новой гипотезы</w:t>
      </w:r>
      <w:r w:rsidR="00E8348D">
        <w:rPr>
          <w:rFonts w:ascii="Times New Roman" w:hAnsi="Times New Roman" w:cs="Times New Roman"/>
          <w:sz w:val="28"/>
          <w:szCs w:val="28"/>
        </w:rPr>
        <w:t>, либо доказанного факта; умение формулировать выводы, проводить анализ и наблюдение.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6. Первичное закрепление с проговариванием во внешней речи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Анализ работы учащихся в группе (паре)</w:t>
      </w:r>
    </w:p>
    <w:p w:rsidR="00E40806" w:rsidRPr="0010026B" w:rsidRDefault="00E40806" w:rsidP="001002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проводит конкретизацию первичных знаний</w:t>
      </w:r>
      <w:r w:rsidR="00BB72CA"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(те, что добыли в результате своей личной деятельности)</w:t>
      </w:r>
      <w:r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просит ответить устно на вопросы.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7.Самостоятельная работа с самопроверкой</w:t>
      </w:r>
      <w:r w:rsidR="00E834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(взаимопроверкой) по эталону.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8. Включение в систему знаний и повторения</w:t>
      </w:r>
    </w:p>
    <w:p w:rsidR="00E40806" w:rsidRPr="0010026B" w:rsidRDefault="00E40806" w:rsidP="0010026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На этом этапе эффективным способом является решение ситуационных задач. </w:t>
      </w:r>
      <w:r w:rsidRPr="0010026B">
        <w:rPr>
          <w:rFonts w:ascii="Times New Roman" w:hAnsi="Times New Roman" w:cs="Times New Roman"/>
          <w:sz w:val="28"/>
          <w:szCs w:val="28"/>
        </w:rPr>
        <w:t>Суть ситуационного обучения заключается в том, что учащимся предлагается осмыслить реальную ситуацию, описание которой одновременно отражает не только какую-либо практическую проблему, но и актуализирует накопленный «багаж» знаний и умений, который необходимо применить при разрешении данной ситуации.</w:t>
      </w:r>
      <w:r w:rsidR="00BB72CA"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10026B">
        <w:rPr>
          <w:rFonts w:ascii="Times New Roman" w:hAnsi="Times New Roman" w:cs="Times New Roman"/>
          <w:sz w:val="28"/>
          <w:szCs w:val="28"/>
        </w:rPr>
        <w:t>Ситуационные задачи четко ориентированы на практику, но для их решения необходимо применение конкретных предметных знаний.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9. Рефлексия учебной деятельности на уроке.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предлагает вспомнить тему урока, цели, проблему над которой работали ученики, оценить меру продвижения каждого учащегося к цели, поставленной в начале урока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t>Уч-ся отмечают наиболее трудные и понравившиеся этапы урока,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10.Итоги работы, домашнее задание</w:t>
      </w:r>
    </w:p>
    <w:p w:rsidR="00E40806" w:rsidRPr="0010026B" w:rsidRDefault="00E40806" w:rsidP="0010026B">
      <w:pPr>
        <w:jc w:val="both"/>
        <w:rPr>
          <w:rFonts w:ascii="Times New Roman" w:hAnsi="Times New Roman" w:cs="Times New Roman"/>
          <w:sz w:val="28"/>
          <w:szCs w:val="28"/>
        </w:rPr>
      </w:pPr>
      <w:r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подводит итоги урока, </w:t>
      </w:r>
      <w:r w:rsidRPr="0010026B">
        <w:rPr>
          <w:rFonts w:ascii="Times New Roman" w:hAnsi="Times New Roman" w:cs="Times New Roman"/>
          <w:sz w:val="28"/>
          <w:szCs w:val="28"/>
        </w:rPr>
        <w:t>Комментирует оценки</w:t>
      </w:r>
    </w:p>
    <w:p w:rsidR="00E40806" w:rsidRPr="0010026B" w:rsidRDefault="00E40806" w:rsidP="0010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2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Учащиеся записывают домашнее задание, оно носит исследовательский характер.</w:t>
      </w:r>
    </w:p>
    <w:p w:rsidR="009D6EC5" w:rsidRPr="0010026B" w:rsidRDefault="009D6EC5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10026B">
        <w:rPr>
          <w:rFonts w:ascii="Times New Roman" w:eastAsia="Helvetica" w:hAnsi="Times New Roman" w:cs="Times New Roman"/>
          <w:b/>
          <w:sz w:val="28"/>
          <w:szCs w:val="28"/>
        </w:rPr>
        <w:t>Таким образом, если мы освоим такие технологии, как</w:t>
      </w:r>
      <w:r w:rsidRPr="0010026B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10026B">
        <w:rPr>
          <w:rFonts w:ascii="Times New Roman" w:eastAsia="Helvetica" w:hAnsi="Times New Roman" w:cs="Times New Roman"/>
          <w:i/>
          <w:sz w:val="28"/>
          <w:szCs w:val="28"/>
        </w:rPr>
        <w:t>продуктивное чтение, проблемный диалог, самооценка, научим учащихся формулировать проблему урока, выстраивать гипотезу исследовательской работы,  составлять план индивидуальной деятельности или распределять роли в группе при групповой работе</w:t>
      </w:r>
      <w:r w:rsidRPr="0010026B">
        <w:rPr>
          <w:rFonts w:ascii="Times New Roman" w:eastAsia="Helvetica" w:hAnsi="Times New Roman" w:cs="Times New Roman"/>
          <w:sz w:val="28"/>
          <w:szCs w:val="28"/>
        </w:rPr>
        <w:t>, то предметные результаты могут быть достигнуты с меньшими затратами времени, потому что мы научим детей учиться.</w:t>
      </w:r>
    </w:p>
    <w:p w:rsidR="00E40806" w:rsidRDefault="00E40806" w:rsidP="0010026B">
      <w:pPr>
        <w:jc w:val="both"/>
      </w:pPr>
    </w:p>
    <w:p w:rsidR="00E40806" w:rsidRPr="00CB65AC" w:rsidRDefault="00E40806" w:rsidP="0010026B">
      <w:pPr>
        <w:widowControl w:val="0"/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</w:pPr>
    </w:p>
    <w:p w:rsidR="00F46723" w:rsidRDefault="00F46723" w:rsidP="0010026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891B56" w:rsidRDefault="00891B56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9F7F39" w:rsidRPr="00AB4CA8" w:rsidRDefault="009F7F39" w:rsidP="0010026B">
      <w:pPr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sectPr w:rsidR="009F7F39" w:rsidRPr="00AB4CA8" w:rsidSect="00F9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8A0"/>
    <w:multiLevelType w:val="multilevel"/>
    <w:tmpl w:val="73D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053E7"/>
    <w:multiLevelType w:val="multilevel"/>
    <w:tmpl w:val="3C96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C7972"/>
    <w:multiLevelType w:val="hybridMultilevel"/>
    <w:tmpl w:val="134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6BC4"/>
    <w:multiLevelType w:val="multilevel"/>
    <w:tmpl w:val="065E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A4C70"/>
    <w:multiLevelType w:val="multilevel"/>
    <w:tmpl w:val="5E820D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54E63818"/>
    <w:multiLevelType w:val="multilevel"/>
    <w:tmpl w:val="7178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D2329"/>
    <w:multiLevelType w:val="hybridMultilevel"/>
    <w:tmpl w:val="134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0220"/>
    <w:multiLevelType w:val="multilevel"/>
    <w:tmpl w:val="CEE6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D31"/>
    <w:rsid w:val="000A1E87"/>
    <w:rsid w:val="0010026B"/>
    <w:rsid w:val="001536D8"/>
    <w:rsid w:val="0025461D"/>
    <w:rsid w:val="002D20A2"/>
    <w:rsid w:val="002D54CB"/>
    <w:rsid w:val="00457BFA"/>
    <w:rsid w:val="0046232B"/>
    <w:rsid w:val="00484AFF"/>
    <w:rsid w:val="00552735"/>
    <w:rsid w:val="00602527"/>
    <w:rsid w:val="006E45D3"/>
    <w:rsid w:val="00735910"/>
    <w:rsid w:val="00737953"/>
    <w:rsid w:val="0075759D"/>
    <w:rsid w:val="00816F68"/>
    <w:rsid w:val="00891B56"/>
    <w:rsid w:val="0091521A"/>
    <w:rsid w:val="009D6EC5"/>
    <w:rsid w:val="009D6F95"/>
    <w:rsid w:val="009E0CB9"/>
    <w:rsid w:val="009F7F39"/>
    <w:rsid w:val="00A90A5D"/>
    <w:rsid w:val="00AB2DCA"/>
    <w:rsid w:val="00AB4CA8"/>
    <w:rsid w:val="00AC736E"/>
    <w:rsid w:val="00AF3275"/>
    <w:rsid w:val="00AF7980"/>
    <w:rsid w:val="00B21E79"/>
    <w:rsid w:val="00B44486"/>
    <w:rsid w:val="00B52CD2"/>
    <w:rsid w:val="00BB72CA"/>
    <w:rsid w:val="00BF682E"/>
    <w:rsid w:val="00C40D31"/>
    <w:rsid w:val="00CA58AA"/>
    <w:rsid w:val="00CC5FC0"/>
    <w:rsid w:val="00D02170"/>
    <w:rsid w:val="00D407CE"/>
    <w:rsid w:val="00D43E7B"/>
    <w:rsid w:val="00D54B1F"/>
    <w:rsid w:val="00DF6654"/>
    <w:rsid w:val="00E40806"/>
    <w:rsid w:val="00E42B69"/>
    <w:rsid w:val="00E8348D"/>
    <w:rsid w:val="00F46723"/>
    <w:rsid w:val="00F71033"/>
    <w:rsid w:val="00F9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tagline">
    <w:name w:val="msotagline"/>
    <w:rsid w:val="00484AFF"/>
    <w:pPr>
      <w:spacing w:after="0" w:line="240" w:lineRule="auto"/>
    </w:pPr>
    <w:rPr>
      <w:rFonts w:ascii="Garamond" w:eastAsia="Times New Roman" w:hAnsi="Garamond" w:cs="Times New Roman"/>
      <w:i/>
      <w:iCs/>
      <w:color w:val="006699"/>
      <w:kern w:val="28"/>
      <w:sz w:val="26"/>
      <w:szCs w:val="26"/>
    </w:rPr>
  </w:style>
  <w:style w:type="paragraph" w:styleId="a3">
    <w:name w:val="Normal (Web)"/>
    <w:basedOn w:val="a"/>
    <w:uiPriority w:val="99"/>
    <w:unhideWhenUsed/>
    <w:rsid w:val="00AB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953"/>
    <w:rPr>
      <w:i/>
      <w:iCs/>
    </w:rPr>
  </w:style>
  <w:style w:type="character" w:customStyle="1" w:styleId="apple-converted-space">
    <w:name w:val="apple-converted-space"/>
    <w:basedOn w:val="a0"/>
    <w:rsid w:val="00737953"/>
  </w:style>
  <w:style w:type="paragraph" w:styleId="a5">
    <w:name w:val="List Paragraph"/>
    <w:basedOn w:val="a"/>
    <w:qFormat/>
    <w:rsid w:val="00AF7980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F357-87C0-45CA-B71A-7D7969EC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2017-01-28T15:24:00Z</dcterms:created>
  <dcterms:modified xsi:type="dcterms:W3CDTF">2019-01-17T19:59:00Z</dcterms:modified>
</cp:coreProperties>
</file>